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AC3C51">
        <w:rPr>
          <w:color w:val="0D0D0D" w:themeColor="text1" w:themeTint="F2"/>
        </w:rPr>
        <w:t>2</w:t>
      </w:r>
      <w:r w:rsidR="0059269E">
        <w:rPr>
          <w:color w:val="0D0D0D" w:themeColor="text1" w:themeTint="F2"/>
        </w:rPr>
        <w:t>67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AC3C51" w:rsidP="002A2B18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86MS0021-01-2025-000778-55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Pr="002A2B18" w:rsidR="0057087B">
        <w:rPr>
          <w:color w:val="0D0D0D" w:themeColor="text1" w:themeTint="F2"/>
          <w:sz w:val="26"/>
          <w:szCs w:val="26"/>
        </w:rPr>
        <w:t xml:space="preserve">12 марта </w:t>
      </w:r>
      <w:r w:rsidRPr="002A2B18" w:rsidR="00CB5B04">
        <w:rPr>
          <w:color w:val="0D0D0D" w:themeColor="text1" w:themeTint="F2"/>
          <w:sz w:val="26"/>
          <w:szCs w:val="26"/>
        </w:rPr>
        <w:t xml:space="preserve"> 2025</w:t>
      </w:r>
      <w:r w:rsidRPr="002A2B18">
        <w:rPr>
          <w:color w:val="0D0D0D" w:themeColor="text1" w:themeTint="F2"/>
          <w:sz w:val="26"/>
          <w:szCs w:val="26"/>
        </w:rPr>
        <w:t xml:space="preserve"> года</w:t>
      </w:r>
      <w:r w:rsidRPr="002A2B18">
        <w:rPr>
          <w:color w:val="0D0D0D" w:themeColor="text1" w:themeTint="F2"/>
          <w:sz w:val="26"/>
          <w:szCs w:val="26"/>
        </w:rPr>
        <w:tab/>
      </w:r>
      <w:r w:rsidRPr="002A2B18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2A2B18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2A2B18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bCs/>
          <w:color w:val="FF0000"/>
          <w:sz w:val="26"/>
          <w:szCs w:val="26"/>
        </w:rPr>
        <w:t>Кравец Бориса Николаевича</w:t>
      </w:r>
      <w:r w:rsidR="008A0B63">
        <w:rPr>
          <w:bCs/>
          <w:color w:val="FF0000"/>
          <w:sz w:val="26"/>
          <w:szCs w:val="26"/>
        </w:rPr>
        <w:t>,</w:t>
      </w:r>
      <w:r>
        <w:rPr>
          <w:bCs/>
          <w:color w:val="FF0000"/>
          <w:sz w:val="26"/>
          <w:szCs w:val="26"/>
        </w:rPr>
        <w:t xml:space="preserve"> </w:t>
      </w:r>
      <w:r w:rsidRPr="00BC0B57" w:rsidR="00BC0B57">
        <w:rPr>
          <w:bCs/>
          <w:color w:val="FF0000"/>
          <w:sz w:val="26"/>
          <w:szCs w:val="26"/>
        </w:rPr>
        <w:t>…</w:t>
      </w:r>
      <w:r w:rsidRPr="002A2B18">
        <w:rPr>
          <w:sz w:val="26"/>
          <w:szCs w:val="26"/>
        </w:rPr>
        <w:t xml:space="preserve">года рождения, уроженца </w:t>
      </w:r>
      <w:r w:rsidRPr="00BC0B57" w:rsidR="00BC0B57">
        <w:rPr>
          <w:sz w:val="26"/>
          <w:szCs w:val="26"/>
        </w:rPr>
        <w:t>…</w:t>
      </w:r>
      <w:r>
        <w:rPr>
          <w:sz w:val="26"/>
          <w:szCs w:val="26"/>
        </w:rPr>
        <w:t>,</w:t>
      </w:r>
      <w:r w:rsidRPr="002A2B18">
        <w:rPr>
          <w:sz w:val="26"/>
          <w:szCs w:val="26"/>
        </w:rPr>
        <w:t xml:space="preserve"> место работы: </w:t>
      </w:r>
      <w:r>
        <w:rPr>
          <w:sz w:val="26"/>
          <w:szCs w:val="26"/>
        </w:rPr>
        <w:t xml:space="preserve">не </w:t>
      </w:r>
      <w:r>
        <w:rPr>
          <w:sz w:val="26"/>
          <w:szCs w:val="26"/>
        </w:rPr>
        <w:t>известно</w:t>
      </w:r>
      <w:r w:rsidRPr="002A2B18">
        <w:rPr>
          <w:sz w:val="26"/>
          <w:szCs w:val="26"/>
        </w:rPr>
        <w:t>,  зарегистрированного</w:t>
      </w:r>
      <w:r w:rsidRPr="002A2B18">
        <w:rPr>
          <w:sz w:val="26"/>
          <w:szCs w:val="26"/>
        </w:rPr>
        <w:t xml:space="preserve"> по адресу: </w:t>
      </w:r>
      <w:r w:rsidRPr="00BC0B57" w:rsidR="00BC0B57">
        <w:rPr>
          <w:sz w:val="26"/>
          <w:szCs w:val="26"/>
        </w:rPr>
        <w:t>…</w:t>
      </w:r>
      <w:r w:rsidRPr="002A2B18">
        <w:rPr>
          <w:sz w:val="26"/>
          <w:szCs w:val="26"/>
        </w:rPr>
        <w:t xml:space="preserve">, паспорт </w:t>
      </w:r>
      <w:r w:rsidRPr="00BC0B57" w:rsidR="00BC0B57">
        <w:rPr>
          <w:sz w:val="26"/>
          <w:szCs w:val="26"/>
        </w:rPr>
        <w:t>…</w:t>
      </w:r>
      <w:r w:rsidRPr="002A2B18">
        <w:rPr>
          <w:sz w:val="26"/>
          <w:szCs w:val="26"/>
        </w:rPr>
        <w:t>,</w:t>
      </w:r>
    </w:p>
    <w:p w:rsidR="002A2B18" w:rsidRPr="002A2B18" w:rsidP="002A2B18">
      <w:pPr>
        <w:ind w:right="-5" w:firstLine="540"/>
        <w:jc w:val="center"/>
        <w:rPr>
          <w:sz w:val="26"/>
          <w:szCs w:val="26"/>
        </w:rPr>
      </w:pPr>
      <w:r w:rsidRPr="002A2B18">
        <w:rPr>
          <w:sz w:val="26"/>
          <w:szCs w:val="26"/>
        </w:rPr>
        <w:t>УСТАНОВИЛ: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2A2B18">
        <w:rPr>
          <w:sz w:val="26"/>
          <w:szCs w:val="26"/>
        </w:rPr>
        <w:t xml:space="preserve">.08.2024 года в 00:01 часов установлен </w:t>
      </w:r>
      <w:r w:rsidR="008A0B63">
        <w:rPr>
          <w:color w:val="FF0000"/>
          <w:sz w:val="26"/>
          <w:szCs w:val="26"/>
        </w:rPr>
        <w:t>Кравец Б.Н.</w:t>
      </w:r>
      <w:r w:rsidRPr="002A2B18">
        <w:rPr>
          <w:sz w:val="26"/>
          <w:szCs w:val="26"/>
        </w:rPr>
        <w:t xml:space="preserve">, проживающий по адресу: г. </w:t>
      </w:r>
      <w:r w:rsidRPr="00BC0B57" w:rsidR="00BC0B57">
        <w:rPr>
          <w:sz w:val="26"/>
          <w:szCs w:val="26"/>
        </w:rPr>
        <w:t>…</w:t>
      </w:r>
      <w:r w:rsidRPr="002A2B18">
        <w:rPr>
          <w:sz w:val="26"/>
          <w:szCs w:val="26"/>
        </w:rPr>
        <w:t xml:space="preserve">, </w:t>
      </w:r>
      <w:r w:rsidRPr="002A2B18">
        <w:rPr>
          <w:sz w:val="26"/>
          <w:szCs w:val="26"/>
        </w:rPr>
        <w:t>который  не</w:t>
      </w:r>
      <w:r w:rsidRPr="002A2B18">
        <w:rPr>
          <w:sz w:val="26"/>
          <w:szCs w:val="26"/>
        </w:rPr>
        <w:t xml:space="preserve"> произвел оплату административного штрафа в размере 500 рублей по постановл</w:t>
      </w:r>
      <w:r w:rsidRPr="002A2B18">
        <w:rPr>
          <w:sz w:val="26"/>
          <w:szCs w:val="26"/>
        </w:rPr>
        <w:t>ению № 18810</w:t>
      </w:r>
      <w:r>
        <w:rPr>
          <w:sz w:val="26"/>
          <w:szCs w:val="26"/>
        </w:rPr>
        <w:t>5</w:t>
      </w:r>
      <w:r w:rsidRPr="002A2B18">
        <w:rPr>
          <w:sz w:val="26"/>
          <w:szCs w:val="26"/>
        </w:rPr>
        <w:t>862</w:t>
      </w:r>
      <w:r w:rsidR="008A0B63">
        <w:rPr>
          <w:sz w:val="26"/>
          <w:szCs w:val="26"/>
        </w:rPr>
        <w:t>4</w:t>
      </w:r>
      <w:r w:rsidRPr="002A2B18">
        <w:rPr>
          <w:sz w:val="26"/>
          <w:szCs w:val="26"/>
        </w:rPr>
        <w:t>0</w:t>
      </w:r>
      <w:r w:rsidR="008A0B63">
        <w:rPr>
          <w:sz w:val="26"/>
          <w:szCs w:val="26"/>
        </w:rPr>
        <w:t>61</w:t>
      </w:r>
      <w:r w:rsidRPr="002A2B18">
        <w:rPr>
          <w:sz w:val="26"/>
          <w:szCs w:val="26"/>
        </w:rPr>
        <w:t>0</w:t>
      </w:r>
      <w:r w:rsidR="008A0B63">
        <w:rPr>
          <w:sz w:val="26"/>
          <w:szCs w:val="26"/>
        </w:rPr>
        <w:t>042047</w:t>
      </w:r>
      <w:r w:rsidRPr="002A2B18">
        <w:rPr>
          <w:sz w:val="26"/>
          <w:szCs w:val="26"/>
        </w:rPr>
        <w:t xml:space="preserve"> от  </w:t>
      </w:r>
      <w:r w:rsidR="008A0B63">
        <w:rPr>
          <w:sz w:val="26"/>
          <w:szCs w:val="26"/>
        </w:rPr>
        <w:t>10.06</w:t>
      </w:r>
      <w:r w:rsidRPr="002A2B18">
        <w:rPr>
          <w:sz w:val="26"/>
          <w:szCs w:val="26"/>
        </w:rPr>
        <w:t xml:space="preserve">.2024 года по делу об административном правонарушении, предусмотренном ч. </w:t>
      </w:r>
      <w:r w:rsidR="008A0B63">
        <w:rPr>
          <w:sz w:val="26"/>
          <w:szCs w:val="26"/>
        </w:rPr>
        <w:t>2</w:t>
      </w:r>
      <w:r w:rsidRPr="002A2B18">
        <w:rPr>
          <w:sz w:val="26"/>
          <w:szCs w:val="26"/>
        </w:rPr>
        <w:t xml:space="preserve"> ст. 12.</w:t>
      </w:r>
      <w:r w:rsidR="008A0B63">
        <w:rPr>
          <w:sz w:val="26"/>
          <w:szCs w:val="26"/>
        </w:rPr>
        <w:t>9</w:t>
      </w:r>
      <w:r w:rsidRPr="002A2B18">
        <w:rPr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="008A0B63">
        <w:rPr>
          <w:sz w:val="26"/>
          <w:szCs w:val="26"/>
        </w:rPr>
        <w:t>22</w:t>
      </w:r>
      <w:r w:rsidRPr="002A2B18">
        <w:rPr>
          <w:sz w:val="26"/>
          <w:szCs w:val="26"/>
        </w:rPr>
        <w:t>.06.2024 года, в срок, предусмотренный ч. 1 ст. 32.2 Ко</w:t>
      </w:r>
      <w:r w:rsidRPr="002A2B18">
        <w:rPr>
          <w:sz w:val="26"/>
          <w:szCs w:val="26"/>
        </w:rPr>
        <w:t>декса РФ об административных правонарушениях.</w:t>
      </w:r>
    </w:p>
    <w:p w:rsidR="002A2B18" w:rsidRPr="002A2B18" w:rsidP="002A2B18">
      <w:pPr>
        <w:widowControl w:val="0"/>
        <w:ind w:right="-5"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Кравец Б.Н</w:t>
      </w:r>
      <w:r w:rsidRPr="002A2B18">
        <w:rPr>
          <w:color w:val="FF0000"/>
          <w:sz w:val="26"/>
          <w:szCs w:val="26"/>
        </w:rPr>
        <w:t>. на рассмотрение дела об административном правонарушении не явился, извещался надлежащим образом.</w:t>
      </w:r>
    </w:p>
    <w:p w:rsidR="002A2B18" w:rsidRPr="002A2B18" w:rsidP="002A2B18">
      <w:pPr>
        <w:widowControl w:val="0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Мировой судья, исследовал следующие доказательства по делу: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протокол об административном правонарушен</w:t>
      </w:r>
      <w:r w:rsidRPr="002A2B18">
        <w:rPr>
          <w:sz w:val="26"/>
          <w:szCs w:val="26"/>
        </w:rPr>
        <w:t xml:space="preserve">ии </w:t>
      </w:r>
      <w:r w:rsidRPr="0059269E" w:rsidR="0059269E">
        <w:rPr>
          <w:sz w:val="26"/>
          <w:szCs w:val="26"/>
        </w:rPr>
        <w:t xml:space="preserve">18810886250920011757 </w:t>
      </w:r>
      <w:r w:rsidRPr="002A2B18">
        <w:rPr>
          <w:sz w:val="26"/>
          <w:szCs w:val="26"/>
        </w:rPr>
        <w:t xml:space="preserve">от  </w:t>
      </w:r>
      <w:r w:rsidR="008A0B63">
        <w:rPr>
          <w:sz w:val="26"/>
          <w:szCs w:val="26"/>
        </w:rPr>
        <w:t>06.02</w:t>
      </w:r>
      <w:r>
        <w:rPr>
          <w:sz w:val="26"/>
          <w:szCs w:val="26"/>
        </w:rPr>
        <w:t>.2025</w:t>
      </w:r>
      <w:r w:rsidRPr="002A2B18">
        <w:rPr>
          <w:sz w:val="26"/>
          <w:szCs w:val="26"/>
        </w:rPr>
        <w:t xml:space="preserve"> года,</w:t>
      </w:r>
    </w:p>
    <w:p w:rsidR="008A0B63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копию постановления № 18810</w:t>
      </w:r>
      <w:r>
        <w:rPr>
          <w:sz w:val="26"/>
          <w:szCs w:val="26"/>
        </w:rPr>
        <w:t>5</w:t>
      </w:r>
      <w:r w:rsidRPr="002A2B18">
        <w:rPr>
          <w:sz w:val="26"/>
          <w:szCs w:val="26"/>
        </w:rPr>
        <w:t>862</w:t>
      </w:r>
      <w:r>
        <w:rPr>
          <w:sz w:val="26"/>
          <w:szCs w:val="26"/>
        </w:rPr>
        <w:t>4</w:t>
      </w:r>
      <w:r w:rsidRPr="002A2B18">
        <w:rPr>
          <w:sz w:val="26"/>
          <w:szCs w:val="26"/>
        </w:rPr>
        <w:t>0</w:t>
      </w:r>
      <w:r>
        <w:rPr>
          <w:sz w:val="26"/>
          <w:szCs w:val="26"/>
        </w:rPr>
        <w:t>61</w:t>
      </w:r>
      <w:r w:rsidRPr="002A2B18">
        <w:rPr>
          <w:sz w:val="26"/>
          <w:szCs w:val="26"/>
        </w:rPr>
        <w:t>0</w:t>
      </w:r>
      <w:r>
        <w:rPr>
          <w:sz w:val="26"/>
          <w:szCs w:val="26"/>
        </w:rPr>
        <w:t>042047</w:t>
      </w:r>
      <w:r w:rsidRPr="002A2B18">
        <w:rPr>
          <w:sz w:val="26"/>
          <w:szCs w:val="26"/>
        </w:rPr>
        <w:t xml:space="preserve"> от  </w:t>
      </w:r>
      <w:r>
        <w:rPr>
          <w:sz w:val="26"/>
          <w:szCs w:val="26"/>
        </w:rPr>
        <w:t>10.06</w:t>
      </w:r>
      <w:r w:rsidRPr="002A2B18">
        <w:rPr>
          <w:sz w:val="26"/>
          <w:szCs w:val="26"/>
        </w:rPr>
        <w:t xml:space="preserve">.2024 года по делу об административном правонарушении, согласно которому </w:t>
      </w:r>
      <w:r>
        <w:rPr>
          <w:color w:val="FF0000"/>
          <w:sz w:val="26"/>
          <w:szCs w:val="26"/>
        </w:rPr>
        <w:t>Кравец Б.Н</w:t>
      </w:r>
      <w:r w:rsidRPr="002A2B18">
        <w:rPr>
          <w:sz w:val="26"/>
          <w:szCs w:val="26"/>
        </w:rPr>
        <w:t xml:space="preserve">. подвергнут административному взысканию в сумме 500 рублей за совершение административного правонарушения, предусмотренного ч. </w:t>
      </w:r>
      <w:r>
        <w:rPr>
          <w:sz w:val="26"/>
          <w:szCs w:val="26"/>
        </w:rPr>
        <w:t>2</w:t>
      </w:r>
      <w:r w:rsidRPr="002A2B18">
        <w:rPr>
          <w:sz w:val="26"/>
          <w:szCs w:val="26"/>
        </w:rPr>
        <w:t xml:space="preserve"> ст. 12.</w:t>
      </w:r>
      <w:r>
        <w:rPr>
          <w:sz w:val="26"/>
          <w:szCs w:val="26"/>
        </w:rPr>
        <w:t>9</w:t>
      </w:r>
      <w:r w:rsidRPr="002A2B18">
        <w:rPr>
          <w:sz w:val="26"/>
          <w:szCs w:val="26"/>
        </w:rPr>
        <w:t xml:space="preserve">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>;</w:t>
      </w:r>
    </w:p>
    <w:p w:rsidR="008A0B63" w:rsidP="002A2B18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карточку учета ТС;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параметры поиска;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адмпрактику;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>приходит к следующему.</w:t>
      </w:r>
    </w:p>
    <w:p w:rsidR="002A2B18" w:rsidRPr="002A2B18" w:rsidP="002A2B18">
      <w:pPr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Часть 1 статьи 20.25 </w:t>
      </w:r>
      <w:r w:rsidRPr="002A2B18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2A2B18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Постановление по делу об административн</w:t>
      </w:r>
      <w:r w:rsidRPr="002A2B18">
        <w:rPr>
          <w:color w:val="000000"/>
          <w:sz w:val="26"/>
          <w:szCs w:val="26"/>
        </w:rPr>
        <w:t xml:space="preserve">ом правонарушении </w:t>
      </w:r>
      <w:r w:rsidRPr="002A2B18">
        <w:rPr>
          <w:sz w:val="26"/>
          <w:szCs w:val="26"/>
        </w:rPr>
        <w:t xml:space="preserve">№ </w:t>
      </w:r>
      <w:r w:rsidRPr="002A2B18" w:rsidR="008A0B63">
        <w:rPr>
          <w:sz w:val="26"/>
          <w:szCs w:val="26"/>
        </w:rPr>
        <w:t>18810</w:t>
      </w:r>
      <w:r w:rsidR="008A0B63">
        <w:rPr>
          <w:sz w:val="26"/>
          <w:szCs w:val="26"/>
        </w:rPr>
        <w:t>5</w:t>
      </w:r>
      <w:r w:rsidRPr="002A2B18" w:rsidR="008A0B63">
        <w:rPr>
          <w:sz w:val="26"/>
          <w:szCs w:val="26"/>
        </w:rPr>
        <w:t>862</w:t>
      </w:r>
      <w:r w:rsidR="008A0B63">
        <w:rPr>
          <w:sz w:val="26"/>
          <w:szCs w:val="26"/>
        </w:rPr>
        <w:t>4</w:t>
      </w:r>
      <w:r w:rsidRPr="002A2B18" w:rsidR="008A0B63">
        <w:rPr>
          <w:sz w:val="26"/>
          <w:szCs w:val="26"/>
        </w:rPr>
        <w:t>0</w:t>
      </w:r>
      <w:r w:rsidR="008A0B63">
        <w:rPr>
          <w:sz w:val="26"/>
          <w:szCs w:val="26"/>
        </w:rPr>
        <w:t>61</w:t>
      </w:r>
      <w:r w:rsidRPr="002A2B18" w:rsidR="008A0B63">
        <w:rPr>
          <w:sz w:val="26"/>
          <w:szCs w:val="26"/>
        </w:rPr>
        <w:t>0</w:t>
      </w:r>
      <w:r w:rsidR="008A0B63">
        <w:rPr>
          <w:sz w:val="26"/>
          <w:szCs w:val="26"/>
        </w:rPr>
        <w:t>042047</w:t>
      </w:r>
      <w:r w:rsidRPr="002A2B18" w:rsidR="008A0B63">
        <w:rPr>
          <w:sz w:val="26"/>
          <w:szCs w:val="26"/>
        </w:rPr>
        <w:t xml:space="preserve"> от  </w:t>
      </w:r>
      <w:r w:rsidR="008A0B63">
        <w:rPr>
          <w:sz w:val="26"/>
          <w:szCs w:val="26"/>
        </w:rPr>
        <w:t>10.06</w:t>
      </w:r>
      <w:r w:rsidRPr="002A2B18" w:rsidR="008A0B63">
        <w:rPr>
          <w:sz w:val="26"/>
          <w:szCs w:val="26"/>
        </w:rPr>
        <w:t xml:space="preserve">.2024 </w:t>
      </w:r>
      <w:r w:rsidRPr="002A2B18">
        <w:rPr>
          <w:sz w:val="26"/>
          <w:szCs w:val="26"/>
        </w:rPr>
        <w:t>года в</w:t>
      </w:r>
      <w:r w:rsidRPr="002A2B18">
        <w:rPr>
          <w:color w:val="000000"/>
          <w:sz w:val="26"/>
          <w:szCs w:val="26"/>
        </w:rPr>
        <w:t xml:space="preserve"> отношении </w:t>
      </w:r>
      <w:r w:rsidR="008A0B63">
        <w:rPr>
          <w:color w:val="FF0000"/>
          <w:sz w:val="26"/>
          <w:szCs w:val="26"/>
        </w:rPr>
        <w:t>Кравец Б.Н</w:t>
      </w:r>
      <w:r w:rsidRPr="002A2B18">
        <w:rPr>
          <w:sz w:val="26"/>
          <w:szCs w:val="26"/>
        </w:rPr>
        <w:t xml:space="preserve">. </w:t>
      </w:r>
      <w:r w:rsidRPr="002A2B18">
        <w:rPr>
          <w:color w:val="000000"/>
          <w:sz w:val="26"/>
          <w:szCs w:val="26"/>
        </w:rPr>
        <w:t xml:space="preserve">вступило в законную силу </w:t>
      </w:r>
      <w:r w:rsidR="008A0B63">
        <w:rPr>
          <w:sz w:val="26"/>
          <w:szCs w:val="26"/>
        </w:rPr>
        <w:t>22</w:t>
      </w:r>
      <w:r w:rsidRPr="002A2B18" w:rsidR="008A0B63">
        <w:rPr>
          <w:sz w:val="26"/>
          <w:szCs w:val="26"/>
        </w:rPr>
        <w:t xml:space="preserve">.06.2024 </w:t>
      </w:r>
      <w:r w:rsidRPr="002A2B18">
        <w:rPr>
          <w:color w:val="000000"/>
          <w:sz w:val="26"/>
          <w:szCs w:val="26"/>
        </w:rPr>
        <w:t>г., следовательно, последним днем срока, установленного ст. 32.2  Кодекса Российской Федерации об административных правонарушениях, для</w:t>
      </w:r>
      <w:r w:rsidRPr="002A2B18">
        <w:rPr>
          <w:color w:val="000000"/>
          <w:sz w:val="26"/>
          <w:szCs w:val="26"/>
        </w:rPr>
        <w:t xml:space="preserve"> уплаты штрафа является </w:t>
      </w:r>
      <w:r w:rsidR="0059269E">
        <w:rPr>
          <w:color w:val="000000"/>
          <w:sz w:val="26"/>
          <w:szCs w:val="26"/>
        </w:rPr>
        <w:t>21</w:t>
      </w:r>
      <w:r w:rsidRPr="002A2B18">
        <w:rPr>
          <w:color w:val="000000"/>
          <w:sz w:val="26"/>
          <w:szCs w:val="26"/>
        </w:rPr>
        <w:t>.08.2024</w:t>
      </w:r>
      <w:r w:rsidRPr="002A2B18">
        <w:rPr>
          <w:color w:val="FF0000"/>
          <w:sz w:val="26"/>
          <w:szCs w:val="26"/>
        </w:rPr>
        <w:t xml:space="preserve"> г.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6"/>
          <w:szCs w:val="26"/>
        </w:rPr>
      </w:pPr>
      <w:r w:rsidRPr="002A2B18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2A2B18">
        <w:rPr>
          <w:sz w:val="26"/>
          <w:szCs w:val="26"/>
        </w:rPr>
        <w:t>они соответствуют закону и подтверждают вину</w:t>
      </w:r>
      <w:r w:rsidRPr="002A2B18">
        <w:rPr>
          <w:color w:val="000000"/>
          <w:sz w:val="26"/>
          <w:szCs w:val="26"/>
        </w:rPr>
        <w:t xml:space="preserve"> </w:t>
      </w:r>
      <w:r w:rsidR="008A0B63">
        <w:rPr>
          <w:color w:val="FF0000"/>
          <w:sz w:val="26"/>
          <w:szCs w:val="26"/>
        </w:rPr>
        <w:t>Кравец Б.Н</w:t>
      </w:r>
      <w:r w:rsidRPr="002A2B18">
        <w:rPr>
          <w:color w:val="000000"/>
          <w:sz w:val="26"/>
          <w:szCs w:val="26"/>
        </w:rPr>
        <w:t>.</w:t>
      </w:r>
      <w:r w:rsidRPr="002A2B18">
        <w:rPr>
          <w:sz w:val="26"/>
          <w:szCs w:val="26"/>
        </w:rPr>
        <w:t xml:space="preserve"> в</w:t>
      </w:r>
      <w:r w:rsidRPr="002A2B18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</w:t>
      </w:r>
      <w:r w:rsidRPr="002A2B18">
        <w:rPr>
          <w:color w:val="000000"/>
          <w:sz w:val="26"/>
          <w:szCs w:val="26"/>
        </w:rPr>
        <w:t>дерации об административных правонарушениях.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6"/>
          <w:szCs w:val="26"/>
        </w:rPr>
      </w:pPr>
      <w:r w:rsidRPr="002A2B18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</w:t>
      </w:r>
      <w:r w:rsidRPr="002A2B18">
        <w:rPr>
          <w:sz w:val="26"/>
          <w:szCs w:val="26"/>
        </w:rPr>
        <w:t xml:space="preserve">смягчающих и отягчающих  административную ответственность, </w:t>
      </w:r>
      <w:r w:rsidRPr="002A2B18">
        <w:rPr>
          <w:sz w:val="26"/>
          <w:szCs w:val="26"/>
        </w:rPr>
        <w:t xml:space="preserve">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2A2B18">
        <w:rPr>
          <w:color w:val="000000"/>
          <w:sz w:val="26"/>
          <w:szCs w:val="26"/>
        </w:rPr>
        <w:t>административного штрафа.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</w:t>
      </w:r>
      <w:r w:rsidRPr="002A2B18">
        <w:rPr>
          <w:color w:val="000000"/>
          <w:sz w:val="26"/>
          <w:szCs w:val="26"/>
        </w:rPr>
        <w:t>вных правонарушениях, мировой судья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center"/>
        <w:rPr>
          <w:color w:val="000000"/>
          <w:sz w:val="26"/>
          <w:szCs w:val="26"/>
        </w:rPr>
      </w:pPr>
      <w:r w:rsidRPr="002A2B18">
        <w:rPr>
          <w:color w:val="000000"/>
          <w:sz w:val="26"/>
          <w:szCs w:val="26"/>
        </w:rPr>
        <w:t>ПОСТАНОВИЛ:</w:t>
      </w:r>
    </w:p>
    <w:p w:rsidR="002A2B18" w:rsidRPr="002A2B18" w:rsidP="002A2B18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Кравец Бориса Николаевича </w:t>
      </w:r>
      <w:r w:rsidRPr="002A2B18">
        <w:rPr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</w:t>
      </w:r>
      <w:r w:rsidRPr="002A2B18">
        <w:rPr>
          <w:color w:val="000000"/>
          <w:sz w:val="26"/>
          <w:szCs w:val="26"/>
        </w:rPr>
        <w:t>нистративное наказание в виде административного штрафа в размере  1000 ( одной   тысячи) рублей.</w:t>
      </w:r>
    </w:p>
    <w:p w:rsidR="00944174" w:rsidRPr="002A2B18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ры), л/с 04872</w:t>
      </w:r>
      <w:r w:rsidRPr="002A2B18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</w:t>
      </w:r>
      <w:r w:rsidRPr="002A2B18">
        <w:rPr>
          <w:rFonts w:eastAsiaTheme="minorHAnsi"/>
          <w:color w:val="0D0D0D" w:themeColor="text1" w:themeTint="F2"/>
          <w:sz w:val="26"/>
          <w:szCs w:val="26"/>
          <w:lang w:eastAsia="en-US"/>
        </w:rPr>
        <w:t>18700, КБК 72011601203019000140</w:t>
      </w:r>
      <w:r w:rsidRPr="002A2B18">
        <w:rPr>
          <w:color w:val="0D0D0D" w:themeColor="text1" w:themeTint="F2"/>
          <w:sz w:val="26"/>
          <w:szCs w:val="26"/>
        </w:rPr>
        <w:t xml:space="preserve">, УИН </w:t>
      </w:r>
      <w:r w:rsidRPr="0059269E" w:rsidR="0059269E">
        <w:rPr>
          <w:color w:val="0D0D0D" w:themeColor="text1" w:themeTint="F2"/>
          <w:sz w:val="26"/>
          <w:szCs w:val="26"/>
          <w:lang w:eastAsia="en-US"/>
        </w:rPr>
        <w:t>0412365400215002672520174</w:t>
      </w:r>
      <w:r w:rsidRPr="002A2B18">
        <w:rPr>
          <w:color w:val="0D0D0D" w:themeColor="text1" w:themeTint="F2"/>
          <w:sz w:val="26"/>
          <w:szCs w:val="26"/>
        </w:rPr>
        <w:t>.</w:t>
      </w:r>
    </w:p>
    <w:p w:rsidR="00C9544C" w:rsidRPr="002A2B18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2A2B18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r w:rsidRPr="002A2B18">
        <w:rPr>
          <w:color w:val="0D0D0D" w:themeColor="text1" w:themeTint="F2"/>
          <w:sz w:val="26"/>
          <w:szCs w:val="26"/>
          <w:u w:val="single"/>
        </w:rPr>
        <w:t>ст. 31.5</w:t>
      </w:r>
      <w:r w:rsidRPr="002A2B18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2A2B18" w:rsidR="000E1C49">
        <w:rPr>
          <w:color w:val="0D0D0D" w:themeColor="text1" w:themeTint="F2"/>
          <w:sz w:val="26"/>
          <w:szCs w:val="26"/>
        </w:rPr>
        <w:t>дней</w:t>
      </w:r>
      <w:r w:rsidRPr="002A2B1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2A2B1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BC0B57">
        <w:rPr>
          <w:color w:val="0D0D0D" w:themeColor="text1" w:themeTint="F2"/>
          <w:sz w:val="26"/>
          <w:szCs w:val="26"/>
        </w:rPr>
        <w:t>…</w:t>
      </w:r>
      <w:r w:rsidRPr="002A2B18" w:rsidR="00576570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2A2B18" w:rsidP="00D34C92">
      <w:pPr>
        <w:ind w:right="-55"/>
        <w:rPr>
          <w:color w:val="0D0D0D" w:themeColor="text1" w:themeTint="F2"/>
          <w:sz w:val="26"/>
          <w:szCs w:val="26"/>
        </w:rPr>
      </w:pPr>
      <w:r w:rsidRPr="002A2B1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2A2B18" w:rsidP="00D34C92">
      <w:pPr>
        <w:rPr>
          <w:color w:val="0D0D0D" w:themeColor="text1" w:themeTint="F2"/>
          <w:sz w:val="26"/>
          <w:szCs w:val="26"/>
        </w:rPr>
      </w:pPr>
    </w:p>
    <w:p w:rsidR="00C9544C" w:rsidRPr="002A2B18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984A89" w:rsidP="00C9544C">
      <w:pPr>
        <w:rPr>
          <w:color w:val="0D0D0D" w:themeColor="text1" w:themeTint="F2"/>
          <w:sz w:val="26"/>
          <w:szCs w:val="26"/>
        </w:rPr>
      </w:pPr>
    </w:p>
    <w:p w:rsidR="004B45B4" w:rsidRPr="00984A89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0B57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1573C"/>
    <w:rsid w:val="00047B85"/>
    <w:rsid w:val="000E1C49"/>
    <w:rsid w:val="0013186F"/>
    <w:rsid w:val="00150D39"/>
    <w:rsid w:val="00277B2F"/>
    <w:rsid w:val="002A2B18"/>
    <w:rsid w:val="002E2CCB"/>
    <w:rsid w:val="003C7812"/>
    <w:rsid w:val="004B45B4"/>
    <w:rsid w:val="00530322"/>
    <w:rsid w:val="0053497F"/>
    <w:rsid w:val="0057087B"/>
    <w:rsid w:val="00576570"/>
    <w:rsid w:val="0059269E"/>
    <w:rsid w:val="005E3FE0"/>
    <w:rsid w:val="00620AAA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8A0B63"/>
    <w:rsid w:val="00944174"/>
    <w:rsid w:val="00977BC6"/>
    <w:rsid w:val="00984A89"/>
    <w:rsid w:val="009B214B"/>
    <w:rsid w:val="00A023DD"/>
    <w:rsid w:val="00A17F29"/>
    <w:rsid w:val="00A219D7"/>
    <w:rsid w:val="00A40DA9"/>
    <w:rsid w:val="00A46DA8"/>
    <w:rsid w:val="00A7500D"/>
    <w:rsid w:val="00A92DA9"/>
    <w:rsid w:val="00AC3C51"/>
    <w:rsid w:val="00AC48B7"/>
    <w:rsid w:val="00AE7013"/>
    <w:rsid w:val="00BC0B57"/>
    <w:rsid w:val="00BE308D"/>
    <w:rsid w:val="00C033F6"/>
    <w:rsid w:val="00C9544C"/>
    <w:rsid w:val="00CB5B04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